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C7" w:rsidRPr="00B76FC7" w:rsidRDefault="00B76FC7" w:rsidP="00B76FC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B76FC7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B76FC7" w:rsidRPr="00B76FC7" w:rsidRDefault="00B76FC7" w:rsidP="00B76F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7F7F"/>
          <w:sz w:val="24"/>
          <w:szCs w:val="24"/>
        </w:rPr>
      </w:pPr>
      <w:r w:rsidRPr="00B76FC7">
        <w:rPr>
          <w:rFonts w:ascii="Arial" w:eastAsia="Times New Roman" w:hAnsi="Arial" w:cs="Arial"/>
          <w:i/>
          <w:iCs/>
          <w:color w:val="807F7F"/>
          <w:sz w:val="24"/>
          <w:szCs w:val="24"/>
        </w:rPr>
        <w:t>*spec applies to all sizes unless otherwise noted</w:t>
      </w:r>
    </w:p>
    <w:p w:rsidR="00B76FC7" w:rsidRPr="00B76FC7" w:rsidRDefault="00B76FC7" w:rsidP="00B76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4" w:history="1">
        <w:r w:rsidRPr="00B76FC7">
          <w:rPr>
            <w:rFonts w:ascii="Arial" w:eastAsia="Times New Roman" w:hAnsi="Arial" w:cs="Arial"/>
            <w:b/>
            <w:bCs/>
            <w:color w:val="0000FF"/>
            <w:sz w:val="19"/>
          </w:rPr>
          <w:t>Frameset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B76FC7" w:rsidRPr="00B76FC7" w:rsidTr="00B76FC7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Frame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 xml:space="preserve">Alpha Gold Aluminum, </w:t>
            </w:r>
            <w:proofErr w:type="spellStart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>DuoTrap</w:t>
            </w:r>
            <w:proofErr w:type="spellEnd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 xml:space="preserve"> S compatible, internal cable routing, flat mount disc, rack &amp; fender mounts, 135x5mm QR</w:t>
            </w:r>
          </w:p>
        </w:tc>
      </w:tr>
      <w:tr w:rsidR="00B76FC7" w:rsidRPr="00B76FC7" w:rsidTr="00B76FC7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Fork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 xml:space="preserve">FX Alloy, flat mount disc, rack mounts, 405mm axle-to-crown, </w:t>
            </w:r>
            <w:proofErr w:type="spellStart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>ThruSkew</w:t>
            </w:r>
            <w:proofErr w:type="spellEnd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 xml:space="preserve"> 5mm QR</w:t>
            </w:r>
          </w:p>
        </w:tc>
      </w:tr>
    </w:tbl>
    <w:p w:rsidR="00B76FC7" w:rsidRPr="00B76FC7" w:rsidRDefault="00B76FC7" w:rsidP="00B76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5" w:history="1">
        <w:r w:rsidRPr="00B76FC7">
          <w:rPr>
            <w:rFonts w:ascii="Arial" w:eastAsia="Times New Roman" w:hAnsi="Arial" w:cs="Arial"/>
            <w:b/>
            <w:bCs/>
            <w:color w:val="0000FF"/>
            <w:sz w:val="19"/>
          </w:rPr>
          <w:t>Wheels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B76FC7" w:rsidRPr="00B76FC7" w:rsidTr="00B76FC7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Front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Formula DC-20, alloy, 6-bolt, 5x100mm QR</w:t>
            </w:r>
          </w:p>
        </w:tc>
      </w:tr>
      <w:tr w:rsidR="00B76FC7" w:rsidRPr="00B76FC7" w:rsidTr="00B76FC7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Rear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 xml:space="preserve">Formula DC-22, alloy, 6-bolt, Shimano 8/9/10 </w:t>
            </w:r>
            <w:proofErr w:type="spellStart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>freehub</w:t>
            </w:r>
            <w:proofErr w:type="spellEnd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>, 135x5mm QR</w:t>
            </w:r>
          </w:p>
        </w:tc>
      </w:tr>
      <w:tr w:rsidR="00B76FC7" w:rsidRPr="00B76FC7" w:rsidTr="00B76FC7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Rim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 xml:space="preserve"> Connection, alloy, double-wall, 32-hole, </w:t>
            </w:r>
            <w:proofErr w:type="spellStart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>schrader</w:t>
            </w:r>
            <w:proofErr w:type="spellEnd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 xml:space="preserve"> valve</w:t>
            </w:r>
          </w:p>
        </w:tc>
      </w:tr>
      <w:tr w:rsidR="00B76FC7" w:rsidRPr="00B76FC7" w:rsidTr="00B76FC7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Spokes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14g, stainless</w:t>
            </w:r>
          </w:p>
        </w:tc>
      </w:tr>
      <w:tr w:rsidR="00B76FC7" w:rsidRPr="00B76FC7" w:rsidTr="00B76FC7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Tire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 xml:space="preserve"> H2, wire bead, 30 </w:t>
            </w:r>
            <w:proofErr w:type="spellStart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>tpi</w:t>
            </w:r>
            <w:proofErr w:type="spellEnd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>, 700x35c</w:t>
            </w:r>
          </w:p>
        </w:tc>
      </w:tr>
    </w:tbl>
    <w:p w:rsidR="00B76FC7" w:rsidRPr="00B76FC7" w:rsidRDefault="00B76FC7" w:rsidP="00B76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6" w:history="1">
        <w:proofErr w:type="spellStart"/>
        <w:r w:rsidRPr="00B76FC7">
          <w:rPr>
            <w:rFonts w:ascii="Arial" w:eastAsia="Times New Roman" w:hAnsi="Arial" w:cs="Arial"/>
            <w:b/>
            <w:bCs/>
            <w:color w:val="0000FF"/>
            <w:sz w:val="19"/>
          </w:rPr>
          <w:t>Drivetrain</w:t>
        </w:r>
        <w:proofErr w:type="spellEnd"/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B76FC7" w:rsidRPr="00B76FC7" w:rsidTr="00B76FC7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Shifter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Shimano Altus M310, 8 speed</w:t>
            </w:r>
          </w:p>
        </w:tc>
      </w:tr>
      <w:tr w:rsidR="00B76FC7" w:rsidRPr="00B76FC7" w:rsidTr="00B76FC7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Front Derailleur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Shimano Tourney TY710, 34.9mm clamp, top swing, dual pull</w:t>
            </w:r>
          </w:p>
        </w:tc>
      </w:tr>
      <w:tr w:rsidR="00B76FC7" w:rsidRPr="00B76FC7" w:rsidTr="00B76FC7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Rear Derailleur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 xml:space="preserve">Shimano </w:t>
            </w:r>
            <w:proofErr w:type="spellStart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>Acera</w:t>
            </w:r>
            <w:proofErr w:type="spellEnd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 xml:space="preserve"> M360, long cage</w:t>
            </w:r>
          </w:p>
        </w:tc>
      </w:tr>
      <w:tr w:rsidR="00B76FC7" w:rsidRPr="00B76FC7" w:rsidTr="00B76FC7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Crank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 xml:space="preserve">Forged alloy, 48/38/28, </w:t>
            </w:r>
            <w:proofErr w:type="spellStart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>chainguard</w:t>
            </w:r>
            <w:proofErr w:type="spellEnd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>, 170mm length</w:t>
            </w:r>
          </w:p>
        </w:tc>
      </w:tr>
      <w:tr w:rsidR="00B76FC7" w:rsidRPr="00B76FC7" w:rsidTr="00B76FC7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Cassette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Shimano HG31, 11-32, 8 speed</w:t>
            </w:r>
          </w:p>
        </w:tc>
      </w:tr>
      <w:tr w:rsidR="00B76FC7" w:rsidRPr="00B76FC7" w:rsidTr="00B76FC7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Chain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KMC Z7</w:t>
            </w:r>
          </w:p>
        </w:tc>
      </w:tr>
      <w:tr w:rsidR="00B76FC7" w:rsidRPr="00B76FC7" w:rsidTr="00B76FC7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Pedal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 xml:space="preserve"> Satellite City pedal</w:t>
            </w:r>
          </w:p>
        </w:tc>
      </w:tr>
    </w:tbl>
    <w:p w:rsidR="00B76FC7" w:rsidRPr="00B76FC7" w:rsidRDefault="00B76FC7" w:rsidP="00B76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7" w:history="1">
        <w:r w:rsidRPr="00B76FC7">
          <w:rPr>
            <w:rFonts w:ascii="Arial" w:eastAsia="Times New Roman" w:hAnsi="Arial" w:cs="Arial"/>
            <w:b/>
            <w:bCs/>
            <w:color w:val="0000FF"/>
            <w:sz w:val="19"/>
          </w:rPr>
          <w:t>Components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B76FC7" w:rsidRPr="00B76FC7" w:rsidTr="00B76FC7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Saddle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proofErr w:type="spellStart"/>
              <w:r w:rsidRPr="00B76FC7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>Bontrager</w:t>
              </w:r>
              <w:proofErr w:type="spellEnd"/>
              <w:r w:rsidRPr="00B76FC7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 xml:space="preserve"> Sport</w:t>
              </w:r>
            </w:hyperlink>
          </w:p>
        </w:tc>
      </w:tr>
      <w:tr w:rsidR="00B76FC7" w:rsidRPr="00B76FC7" w:rsidTr="00B76FC7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>Seatpost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 xml:space="preserve"> alloy, 27.2mm, 12mm offset, 330mm length</w:t>
            </w:r>
          </w:p>
        </w:tc>
      </w:tr>
      <w:tr w:rsidR="00B76FC7" w:rsidRPr="00B76FC7" w:rsidTr="00B76FC7">
        <w:tc>
          <w:tcPr>
            <w:tcW w:w="3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*Handlebar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Size: S, M</w:t>
            </w:r>
            <w:r w:rsidRPr="00B76FC7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 xml:space="preserve"> alloy, 31.8mm, 15mm rise, 600mm width</w:t>
            </w:r>
          </w:p>
        </w:tc>
      </w:tr>
      <w:tr w:rsidR="00B76FC7" w:rsidRPr="00B76FC7" w:rsidTr="00B76FC7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Size: L, XL, XXL</w:t>
            </w:r>
            <w:r w:rsidRPr="00B76FC7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 xml:space="preserve"> alloy, 31.8mm, 15mm rise, 660mm width</w:t>
            </w:r>
          </w:p>
        </w:tc>
      </w:tr>
      <w:tr w:rsidR="00B76FC7" w:rsidRPr="00B76FC7" w:rsidTr="00B76FC7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Grips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 xml:space="preserve"> Satellite</w:t>
            </w:r>
          </w:p>
        </w:tc>
      </w:tr>
      <w:tr w:rsidR="00B76FC7" w:rsidRPr="00B76FC7" w:rsidTr="00B76FC7">
        <w:tc>
          <w:tcPr>
            <w:tcW w:w="3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*Stem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Size: S, M</w:t>
            </w:r>
            <w:r w:rsidRPr="00B76FC7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 xml:space="preserve"> alloy, 31.8mm, </w:t>
            </w:r>
            <w:proofErr w:type="spellStart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>Blendr</w:t>
            </w:r>
            <w:proofErr w:type="spellEnd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 xml:space="preserve"> compatible, 7 degree, 90mm length</w:t>
            </w:r>
          </w:p>
        </w:tc>
      </w:tr>
      <w:tr w:rsidR="00B76FC7" w:rsidRPr="00B76FC7" w:rsidTr="00B76FC7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Size: L, XL, XXL</w:t>
            </w:r>
            <w:r w:rsidRPr="00B76FC7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 xml:space="preserve"> alloy, 31.8mm clamp, </w:t>
            </w:r>
            <w:proofErr w:type="spellStart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>Blendr</w:t>
            </w:r>
            <w:proofErr w:type="spellEnd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 xml:space="preserve"> compatible, 7 degree, 100mm length</w:t>
            </w:r>
          </w:p>
        </w:tc>
      </w:tr>
      <w:tr w:rsidR="00B76FC7" w:rsidRPr="00B76FC7" w:rsidTr="00B76FC7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Headset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 xml:space="preserve">1-1/8'' </w:t>
            </w:r>
            <w:proofErr w:type="spellStart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>threadless</w:t>
            </w:r>
            <w:proofErr w:type="spellEnd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>, sealed cartridge bearings</w:t>
            </w:r>
          </w:p>
        </w:tc>
      </w:tr>
      <w:tr w:rsidR="00B76FC7" w:rsidRPr="00B76FC7" w:rsidTr="00B76FC7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Brake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>Tektro</w:t>
            </w:r>
            <w:proofErr w:type="spellEnd"/>
            <w:r w:rsidRPr="00B76FC7">
              <w:rPr>
                <w:rFonts w:ascii="Arial" w:eastAsia="Times New Roman" w:hAnsi="Arial" w:cs="Arial"/>
                <w:sz w:val="24"/>
                <w:szCs w:val="24"/>
              </w:rPr>
              <w:t xml:space="preserve"> HD-R280 hydraulic disc, flat mount, 160mm rotor</w:t>
            </w:r>
          </w:p>
        </w:tc>
      </w:tr>
      <w:tr w:rsidR="00B76FC7" w:rsidRPr="00B76FC7" w:rsidTr="00B76FC7">
        <w:tc>
          <w:tcPr>
            <w:tcW w:w="0" w:type="auto"/>
            <w:gridSpan w:val="2"/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6FC7" w:rsidRPr="00B76FC7" w:rsidRDefault="00B76FC7" w:rsidP="00B76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9" w:history="1">
        <w:r w:rsidRPr="00B76FC7">
          <w:rPr>
            <w:rFonts w:ascii="Arial" w:eastAsia="Times New Roman" w:hAnsi="Arial" w:cs="Arial"/>
            <w:b/>
            <w:bCs/>
            <w:color w:val="0000FF"/>
            <w:sz w:val="19"/>
          </w:rPr>
          <w:t>Weight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B76FC7" w:rsidRPr="00B76FC7" w:rsidTr="00B76FC7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Weight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L - 11.95 kg / 26.34 lbs</w:t>
            </w:r>
          </w:p>
        </w:tc>
      </w:tr>
      <w:tr w:rsidR="00B76FC7" w:rsidRPr="00B76FC7" w:rsidTr="00B76FC7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Weight limit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76FC7" w:rsidRPr="00B76FC7" w:rsidRDefault="00B76FC7" w:rsidP="00B76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6FC7">
              <w:rPr>
                <w:rFonts w:ascii="Arial" w:eastAsia="Times New Roman" w:hAnsi="Arial" w:cs="Arial"/>
                <w:sz w:val="24"/>
                <w:szCs w:val="24"/>
              </w:rPr>
              <w:t>This bike has a maximum total weight limit (combined weight of bicycle, rider, and cargo) of 300 pounds (136 kg).</w:t>
            </w:r>
          </w:p>
        </w:tc>
      </w:tr>
    </w:tbl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B76FC7"/>
    <w:rsid w:val="006E162B"/>
    <w:rsid w:val="00B76FC7"/>
    <w:rsid w:val="00E5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B76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6F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oduct-specification-disclaimer">
    <w:name w:val="product-specification-disclaimer"/>
    <w:basedOn w:val="Normal"/>
    <w:rsid w:val="00B7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6F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1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kbikes.com/p/533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ekbikes.com/us/en_US/bikes/hybrid-bikes/fitness-bikes/fx/fx-2-disc/p/27991/?colorCode=bla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kbikes.com/us/en_US/bikes/hybrid-bikes/fitness-bikes/fx/fx-2-disc/p/27991/?colorCode=blac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rekbikes.com/us/en_US/bikes/hybrid-bikes/fitness-bikes/fx/fx-2-disc/p/27991/?colorCode=blac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rekbikes.com/us/en_US/bikes/hybrid-bikes/fitness-bikes/fx/fx-2-disc/p/27991/?colorCode=black" TargetMode="External"/><Relationship Id="rId9" Type="http://schemas.openxmlformats.org/officeDocument/2006/relationships/hyperlink" Target="https://www.trekbikes.com/us/en_US/bikes/hybrid-bikes/fitness-bikes/fx/fx-2-disc/p/27991/?colorCode=bl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2019-07-31T06:41:00Z</dcterms:created>
  <dcterms:modified xsi:type="dcterms:W3CDTF">2019-07-31T06:41:00Z</dcterms:modified>
</cp:coreProperties>
</file>